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4" w:rsidRDefault="008B34E4"/>
    <w:p w:rsidR="006B39E5" w:rsidRDefault="006B39E5"/>
    <w:p w:rsidR="006B39E5" w:rsidRDefault="006B39E5"/>
    <w:p w:rsidR="006B39E5" w:rsidRDefault="006B39E5"/>
    <w:p w:rsidR="006B39E5" w:rsidRDefault="006B39E5"/>
    <w:p w:rsidR="00D009D4" w:rsidRDefault="00D009D4"/>
    <w:p w:rsidR="006B39E5" w:rsidRDefault="006B39E5"/>
    <w:p w:rsidR="006B39E5" w:rsidRPr="006B39E5" w:rsidRDefault="006B39E5" w:rsidP="006B39E5">
      <w:pPr>
        <w:jc w:val="center"/>
        <w:rPr>
          <w:b/>
          <w:sz w:val="24"/>
          <w:szCs w:val="24"/>
        </w:rPr>
      </w:pPr>
      <w:r w:rsidRPr="006B39E5">
        <w:rPr>
          <w:b/>
          <w:sz w:val="24"/>
          <w:szCs w:val="24"/>
        </w:rPr>
        <w:t>Расшифровка з</w:t>
      </w:r>
      <w:r>
        <w:rPr>
          <w:b/>
          <w:sz w:val="24"/>
          <w:szCs w:val="24"/>
        </w:rPr>
        <w:t xml:space="preserve">атрат по оплате </w:t>
      </w:r>
      <w:r w:rsidRPr="006B39E5">
        <w:rPr>
          <w:b/>
          <w:sz w:val="24"/>
          <w:szCs w:val="24"/>
        </w:rPr>
        <w:t xml:space="preserve"> </w:t>
      </w:r>
    </w:p>
    <w:p w:rsidR="006B39E5" w:rsidRDefault="006B39E5" w:rsidP="006B39E5">
      <w:pPr>
        <w:jc w:val="center"/>
        <w:rPr>
          <w:b/>
          <w:sz w:val="24"/>
          <w:szCs w:val="24"/>
        </w:rPr>
      </w:pPr>
      <w:r w:rsidRPr="006B39E5">
        <w:rPr>
          <w:b/>
          <w:sz w:val="24"/>
          <w:szCs w:val="24"/>
        </w:rPr>
        <w:t xml:space="preserve"> налога за землю</w:t>
      </w:r>
      <w:r>
        <w:rPr>
          <w:b/>
          <w:sz w:val="24"/>
          <w:szCs w:val="24"/>
        </w:rPr>
        <w:t xml:space="preserve"> </w:t>
      </w:r>
    </w:p>
    <w:p w:rsidR="006B39E5" w:rsidRDefault="006B39E5" w:rsidP="006B39E5">
      <w:pPr>
        <w:rPr>
          <w:sz w:val="24"/>
          <w:szCs w:val="24"/>
        </w:rPr>
      </w:pPr>
    </w:p>
    <w:p w:rsidR="006B39E5" w:rsidRDefault="006B39E5" w:rsidP="006B39E5">
      <w:pPr>
        <w:rPr>
          <w:sz w:val="24"/>
          <w:szCs w:val="24"/>
        </w:rPr>
      </w:pPr>
    </w:p>
    <w:p w:rsidR="006B39E5" w:rsidRDefault="006B39E5" w:rsidP="006B39E5">
      <w:pPr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       </w:t>
      </w:r>
      <w:r w:rsidRPr="006B39E5">
        <w:rPr>
          <w:b/>
          <w:sz w:val="24"/>
          <w:szCs w:val="24"/>
        </w:rPr>
        <w:t>2770 кв. м</w:t>
      </w:r>
      <w:r>
        <w:rPr>
          <w:sz w:val="24"/>
          <w:szCs w:val="24"/>
        </w:rPr>
        <w:t>.</w:t>
      </w:r>
    </w:p>
    <w:p w:rsidR="006B39E5" w:rsidRDefault="006B39E5" w:rsidP="006B39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Кадастровый номер        </w:t>
      </w:r>
      <w:r w:rsidRPr="006B39E5">
        <w:rPr>
          <w:b/>
          <w:sz w:val="24"/>
          <w:szCs w:val="24"/>
        </w:rPr>
        <w:t>05:40:000057:1518</w:t>
      </w:r>
    </w:p>
    <w:p w:rsidR="006B39E5" w:rsidRDefault="006B39E5" w:rsidP="006B39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Кадастровая стоимость   </w:t>
      </w:r>
      <w:r w:rsidRPr="006B39E5">
        <w:rPr>
          <w:b/>
          <w:sz w:val="24"/>
          <w:szCs w:val="24"/>
        </w:rPr>
        <w:t>5 129 391,52 руб</w:t>
      </w:r>
      <w:r>
        <w:rPr>
          <w:b/>
          <w:sz w:val="24"/>
          <w:szCs w:val="24"/>
        </w:rPr>
        <w:t>.</w:t>
      </w:r>
    </w:p>
    <w:p w:rsidR="006B39E5" w:rsidRDefault="006B39E5" w:rsidP="006B39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Налоговая ставка               </w:t>
      </w:r>
      <w:r w:rsidRPr="006B39E5">
        <w:rPr>
          <w:b/>
          <w:sz w:val="24"/>
          <w:szCs w:val="24"/>
        </w:rPr>
        <w:t>1,5%</w:t>
      </w:r>
    </w:p>
    <w:p w:rsidR="006B39E5" w:rsidRDefault="006B39E5" w:rsidP="006B39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Расчет налога                      </w:t>
      </w:r>
      <w:r w:rsidRPr="006B39E5">
        <w:rPr>
          <w:b/>
          <w:sz w:val="24"/>
          <w:szCs w:val="24"/>
        </w:rPr>
        <w:t xml:space="preserve">5 129 391,52 </w:t>
      </w:r>
      <w:proofErr w:type="spellStart"/>
      <w:r w:rsidRPr="006B39E5">
        <w:rPr>
          <w:b/>
          <w:sz w:val="24"/>
          <w:szCs w:val="24"/>
        </w:rPr>
        <w:t>х</w:t>
      </w:r>
      <w:proofErr w:type="spellEnd"/>
      <w:r w:rsidRPr="006B39E5">
        <w:rPr>
          <w:b/>
          <w:sz w:val="24"/>
          <w:szCs w:val="24"/>
        </w:rPr>
        <w:t xml:space="preserve"> 1,5% = 76 940,87 руб</w:t>
      </w:r>
      <w:r>
        <w:rPr>
          <w:b/>
          <w:sz w:val="24"/>
          <w:szCs w:val="24"/>
        </w:rPr>
        <w:t>.</w:t>
      </w:r>
    </w:p>
    <w:p w:rsidR="00D009D4" w:rsidRDefault="00D009D4" w:rsidP="006B39E5">
      <w:pPr>
        <w:rPr>
          <w:b/>
          <w:sz w:val="24"/>
          <w:szCs w:val="24"/>
        </w:rPr>
      </w:pPr>
    </w:p>
    <w:p w:rsidR="00D009D4" w:rsidRDefault="00D009D4" w:rsidP="006B39E5">
      <w:pPr>
        <w:rPr>
          <w:b/>
          <w:sz w:val="24"/>
          <w:szCs w:val="24"/>
        </w:rPr>
      </w:pPr>
    </w:p>
    <w:p w:rsidR="00D009D4" w:rsidRDefault="00D009D4" w:rsidP="006B39E5">
      <w:pPr>
        <w:rPr>
          <w:b/>
          <w:sz w:val="24"/>
          <w:szCs w:val="24"/>
        </w:rPr>
      </w:pPr>
    </w:p>
    <w:p w:rsidR="00D009D4" w:rsidRDefault="00D009D4" w:rsidP="006B39E5">
      <w:pPr>
        <w:rPr>
          <w:b/>
          <w:sz w:val="24"/>
          <w:szCs w:val="24"/>
        </w:rPr>
      </w:pPr>
    </w:p>
    <w:p w:rsidR="006B39E5" w:rsidRDefault="006B39E5" w:rsidP="006B39E5">
      <w:pPr>
        <w:rPr>
          <w:b/>
          <w:sz w:val="24"/>
          <w:szCs w:val="24"/>
        </w:rPr>
      </w:pPr>
    </w:p>
    <w:p w:rsidR="006B39E5" w:rsidRDefault="006B39E5" w:rsidP="006B39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Технический директор          </w:t>
      </w:r>
      <w:r w:rsidR="00D009D4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>Омаров С.М.</w:t>
      </w:r>
    </w:p>
    <w:p w:rsidR="006B39E5" w:rsidRDefault="006B39E5" w:rsidP="006B39E5">
      <w:pPr>
        <w:rPr>
          <w:b/>
          <w:sz w:val="24"/>
          <w:szCs w:val="24"/>
        </w:rPr>
      </w:pPr>
    </w:p>
    <w:p w:rsidR="00D009D4" w:rsidRDefault="00D009D4" w:rsidP="006B39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Главный бухгалтер                                                                                               Абдурахманова А.К.</w:t>
      </w:r>
    </w:p>
    <w:p w:rsidR="006B39E5" w:rsidRDefault="006B39E5" w:rsidP="006B39E5">
      <w:pPr>
        <w:rPr>
          <w:b/>
          <w:sz w:val="24"/>
          <w:szCs w:val="24"/>
        </w:rPr>
      </w:pPr>
    </w:p>
    <w:p w:rsidR="006B39E5" w:rsidRDefault="006B39E5" w:rsidP="006B39E5">
      <w:pPr>
        <w:rPr>
          <w:b/>
          <w:sz w:val="24"/>
          <w:szCs w:val="24"/>
        </w:rPr>
      </w:pPr>
    </w:p>
    <w:p w:rsidR="006B39E5" w:rsidRPr="006B39E5" w:rsidRDefault="006B39E5" w:rsidP="006B39E5">
      <w:pPr>
        <w:rPr>
          <w:sz w:val="24"/>
          <w:szCs w:val="24"/>
        </w:rPr>
      </w:pPr>
    </w:p>
    <w:sectPr w:rsidR="006B39E5" w:rsidRPr="006B39E5" w:rsidSect="008B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E5"/>
    <w:rsid w:val="006B39E5"/>
    <w:rsid w:val="008B34E4"/>
    <w:rsid w:val="00D0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1</cp:revision>
  <cp:lastPrinted>2014-04-20T09:00:00Z</cp:lastPrinted>
  <dcterms:created xsi:type="dcterms:W3CDTF">2014-04-20T08:48:00Z</dcterms:created>
  <dcterms:modified xsi:type="dcterms:W3CDTF">2014-04-20T09:00:00Z</dcterms:modified>
</cp:coreProperties>
</file>